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CF" w:rsidRDefault="00EC5EA8">
      <w:pPr>
        <w:suppressAutoHyphens/>
        <w:spacing w:line="360" w:lineRule="auto"/>
        <w:ind w:left="4068" w:firstLine="113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 xml:space="preserve">Załącznik nr 1 </w:t>
      </w:r>
    </w:p>
    <w:p w:rsidR="00BE21CF" w:rsidRDefault="00EC5EA8">
      <w:pPr>
        <w:suppressAutoHyphens/>
        <w:spacing w:line="360" w:lineRule="auto"/>
        <w:ind w:left="4068" w:firstLine="113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 xml:space="preserve"> do umowy nr ……………….z dnia……………………… </w:t>
      </w:r>
    </w:p>
    <w:p w:rsidR="00BE21CF" w:rsidRDefault="00EC5EA8">
      <w:pPr>
        <w:suppressAutoHyphens/>
        <w:spacing w:line="36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OPIS PRZEDMIOTU ZAMÓWIENIA DLA USŁUG </w:t>
      </w:r>
    </w:p>
    <w:p w:rsidR="00BE21CF" w:rsidRDefault="00EC5EA8">
      <w:pPr>
        <w:suppressAutoHyphens/>
        <w:spacing w:line="36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NA PRZESYŁKI do 350 g i POWYŻEJ 350 g</w:t>
      </w:r>
    </w:p>
    <w:p w:rsidR="00BE21CF" w:rsidRDefault="00BE21CF">
      <w:pPr>
        <w:suppressAutoHyphens/>
        <w:spacing w:line="360" w:lineRule="auto"/>
        <w:jc w:val="center"/>
        <w:rPr>
          <w:rFonts w:ascii="Arial" w:eastAsia="Arial" w:hAnsi="Arial" w:cs="Arial"/>
          <w:color w:val="000000"/>
          <w:sz w:val="20"/>
        </w:rPr>
      </w:pP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1. </w:t>
      </w:r>
      <w:r>
        <w:rPr>
          <w:rFonts w:ascii="Arial" w:eastAsia="Arial" w:hAnsi="Arial" w:cs="Arial"/>
          <w:color w:val="000000"/>
          <w:sz w:val="20"/>
        </w:rPr>
        <w:tab/>
        <w:t xml:space="preserve">Przedmiotem zamówienia są usługi pocztowe w obrocie krajowym i zagranicznym dotyczące przesyłek o wadze do 350 g i powyżej 350 g, polegające na: 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1.1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>w obrocie krajowym</w:t>
      </w:r>
      <w:r>
        <w:rPr>
          <w:rFonts w:ascii="Arial" w:eastAsia="Arial" w:hAnsi="Arial" w:cs="Arial"/>
          <w:color w:val="000000"/>
          <w:sz w:val="20"/>
        </w:rPr>
        <w:t xml:space="preserve"> – przyjmowaniu, przemieszczaniu, doręczaniu przesyłek listowych, będących oraz nie będących przesyłkami z najkrótszymi terminami doręczenia, oraz usług komplementarnych, 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1.2 </w:t>
      </w:r>
      <w:r>
        <w:rPr>
          <w:rFonts w:ascii="Arial" w:eastAsia="Arial" w:hAnsi="Arial" w:cs="Arial"/>
          <w:b/>
          <w:color w:val="000000"/>
          <w:sz w:val="20"/>
        </w:rPr>
        <w:t>w obrocie zagranicznym</w:t>
      </w:r>
      <w:r>
        <w:rPr>
          <w:rFonts w:ascii="Arial" w:eastAsia="Arial" w:hAnsi="Arial" w:cs="Arial"/>
          <w:color w:val="000000"/>
          <w:sz w:val="20"/>
        </w:rPr>
        <w:t xml:space="preserve"> – przyjmowaniu, przemieszczaniu, doręczaniu przesyłek listowych, będących oraz nie będących przesyłkami z najkrótszymi terminami doręczenia, oraz usług specjalnych. 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1.3 </w:t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b/>
          <w:color w:val="000000"/>
          <w:sz w:val="20"/>
        </w:rPr>
        <w:t>doręczeniu lub wydaniu przesyłek</w:t>
      </w:r>
      <w:r>
        <w:rPr>
          <w:rFonts w:ascii="Arial" w:eastAsia="Arial" w:hAnsi="Arial" w:cs="Arial"/>
          <w:color w:val="000000"/>
          <w:sz w:val="20"/>
        </w:rPr>
        <w:t xml:space="preserve">, o których mowa w pkt 1 i 2, zwracanych do Zamawiającego po wyczerpaniu możliwości doręczenia lub wydania Odbiorcy. </w:t>
      </w:r>
    </w:p>
    <w:p w:rsidR="00BE21CF" w:rsidRDefault="00EC5EA8">
      <w:pPr>
        <w:suppressAutoHyphens/>
        <w:spacing w:line="360" w:lineRule="auto"/>
        <w:ind w:left="405" w:hanging="40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2.</w:t>
      </w:r>
      <w:r>
        <w:rPr>
          <w:rFonts w:ascii="Arial" w:eastAsia="Arial" w:hAnsi="Arial" w:cs="Arial"/>
          <w:color w:val="000000"/>
          <w:sz w:val="20"/>
        </w:rPr>
        <w:tab/>
        <w:t xml:space="preserve">W ramach świadczenia w/w usług Wykonawca zobowiązany będzie do wykonywania m.in.  następujących czynności: </w:t>
      </w:r>
    </w:p>
    <w:p w:rsidR="00BE21CF" w:rsidRDefault="00EC5EA8">
      <w:pPr>
        <w:suppressAutoHyphens/>
        <w:spacing w:after="19"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2.1 </w:t>
      </w:r>
      <w:r>
        <w:rPr>
          <w:rFonts w:ascii="Arial" w:eastAsia="Arial" w:hAnsi="Arial" w:cs="Arial"/>
          <w:color w:val="000000"/>
          <w:sz w:val="20"/>
        </w:rPr>
        <w:tab/>
        <w:t>odbierania i dostarczania jeden raz dziennie</w:t>
      </w:r>
      <w:r w:rsidR="00661B55">
        <w:rPr>
          <w:rFonts w:ascii="Arial" w:eastAsia="Arial" w:hAnsi="Arial" w:cs="Arial"/>
          <w:color w:val="000000"/>
          <w:sz w:val="20"/>
        </w:rPr>
        <w:t xml:space="preserve"> w dni robocze – tj. od poniedziałku do piątku </w:t>
      </w:r>
      <w:r>
        <w:rPr>
          <w:rFonts w:ascii="Arial" w:eastAsia="Arial" w:hAnsi="Arial" w:cs="Arial"/>
          <w:color w:val="000000"/>
          <w:sz w:val="20"/>
        </w:rPr>
        <w:t xml:space="preserve"> przesyłek z siedziby Zamawiającego,</w:t>
      </w:r>
    </w:p>
    <w:p w:rsidR="00BE21CF" w:rsidRDefault="00EC5EA8">
      <w:pPr>
        <w:suppressAutoHyphens/>
        <w:spacing w:after="19"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2.2</w:t>
      </w:r>
      <w:r>
        <w:rPr>
          <w:rFonts w:ascii="Arial" w:eastAsia="Arial" w:hAnsi="Arial" w:cs="Arial"/>
          <w:color w:val="000000"/>
          <w:sz w:val="20"/>
        </w:rPr>
        <w:tab/>
        <w:t xml:space="preserve">potwierdzania w książce nadawczej (drukowanej z programu wew.) przyjętych do wyekspediowania w kraju i za granicę przesyłek oraz zestawienia nadanych przesyłek dla przesyłek zwykłych. </w:t>
      </w:r>
    </w:p>
    <w:p w:rsidR="00BE21CF" w:rsidRDefault="00EC5EA8">
      <w:pPr>
        <w:tabs>
          <w:tab w:val="left" w:pos="9072"/>
        </w:tabs>
        <w:suppressAutoHyphens/>
        <w:spacing w:line="360" w:lineRule="auto"/>
        <w:ind w:left="426" w:hanging="426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3.     Wymiary przesyłek listowych wynoszą:                                                                                                                                                                                                                              </w:t>
      </w:r>
    </w:p>
    <w:p w:rsidR="00BE21CF" w:rsidRDefault="00EC5EA8">
      <w:pPr>
        <w:tabs>
          <w:tab w:val="left" w:pos="9072"/>
        </w:tabs>
        <w:suppressAutoHyphens/>
        <w:spacing w:line="360" w:lineRule="auto"/>
        <w:ind w:left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MAKSIMUM: suma długości, szerokości i wysokości - 900 mm,  przy czym największy z tych wymiarów (długość) nie może przekroczyć 600 mm                                                                                                                                                                                                                      </w:t>
      </w:r>
    </w:p>
    <w:p w:rsidR="00BE21CF" w:rsidRDefault="00EC5EA8">
      <w:pPr>
        <w:tabs>
          <w:tab w:val="left" w:pos="9072"/>
        </w:tabs>
        <w:suppressAutoHyphens/>
        <w:spacing w:line="36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MINIMUM: wymiary strony adresowej nie mogą być mniejsze niż 90 x 140 mm. </w:t>
      </w:r>
    </w:p>
    <w:p w:rsidR="00BE21CF" w:rsidRDefault="00EC5EA8">
      <w:pPr>
        <w:tabs>
          <w:tab w:val="left" w:pos="9072"/>
        </w:tabs>
        <w:suppressAutoHyphens/>
        <w:spacing w:line="360" w:lineRule="auto"/>
        <w:ind w:left="426" w:hanging="426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PRZY CZYM: GABARYT A  to przesyłki o wymiarach: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MINIMUM - wymiary strony adresowej nie mogą być mniejsze niż 90 x 140 mm,                                                                                                                                                                                                      </w:t>
      </w:r>
    </w:p>
    <w:p w:rsidR="00BE21CF" w:rsidRDefault="00EC5EA8">
      <w:pPr>
        <w:tabs>
          <w:tab w:val="left" w:pos="9072"/>
        </w:tabs>
        <w:suppressAutoHyphens/>
        <w:spacing w:line="360" w:lineRule="auto"/>
        <w:ind w:left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MAKSIMUM - żaden z wymiarów nie może przekroczył: wysokość 20 mm, długość 325 mm, szerokość 230 mm.  </w:t>
      </w:r>
    </w:p>
    <w:p w:rsidR="00BE21CF" w:rsidRDefault="00EC5EA8">
      <w:pPr>
        <w:suppressAutoHyphens/>
        <w:spacing w:line="36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GABARYT B  to przesyłki o wymiarach: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 xml:space="preserve">       MINIMUM - jeśli choć jeden z wymiarów przekracza wysokość 20 mm lub długości 325 mm lub   szerokość 230 mm,  MAKSIMUM - suma długości, szerokości i wysokości 900 mm, przy czym    największy z tych wymiarów (długość) nie może przekroczyć 600 mm. </w:t>
      </w:r>
    </w:p>
    <w:p w:rsidR="00BE21CF" w:rsidRDefault="00EC5EA8">
      <w:pPr>
        <w:suppressAutoHyphens/>
        <w:spacing w:line="36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Wszystkie wymiary przyjmuje się z tolerancją +/- 2 mm. </w:t>
      </w:r>
    </w:p>
    <w:p w:rsidR="00BE21CF" w:rsidRDefault="00EC5EA8">
      <w:pPr>
        <w:suppressAutoHyphens/>
        <w:spacing w:line="36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3.1   zwykłe – przesyłki nierejestrowane nie będące przesyłkami najszybszej kategorii doręczenia, </w:t>
      </w:r>
    </w:p>
    <w:p w:rsidR="00BE21CF" w:rsidRDefault="00EC5EA8">
      <w:pPr>
        <w:suppressAutoHyphens/>
        <w:spacing w:line="36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3.2   zwykłe priorytetowe – przesyłki nierejestrowane najszybszej kategorii doręczenia, </w:t>
      </w:r>
    </w:p>
    <w:p w:rsidR="00BE21CF" w:rsidRDefault="00EC5EA8">
      <w:pPr>
        <w:suppressAutoHyphens/>
        <w:spacing w:line="36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3.3   polecone – przesyłki rejestrowane, nie będąca przesyłką najszybszej kategorii doręczenia,</w:t>
      </w:r>
    </w:p>
    <w:p w:rsidR="00BE21CF" w:rsidRDefault="00EC5EA8">
      <w:pPr>
        <w:suppressAutoHyphens/>
        <w:spacing w:line="36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3.4   polecone priorytetowe – przesyłki rejestrowane najszybszej kategorii doręczenia,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3.5 </w:t>
      </w:r>
      <w:r>
        <w:rPr>
          <w:rFonts w:ascii="Arial" w:eastAsia="Arial" w:hAnsi="Arial" w:cs="Arial"/>
          <w:color w:val="000000"/>
          <w:sz w:val="20"/>
        </w:rPr>
        <w:tab/>
        <w:t xml:space="preserve">polecone ze zwrotnym poświadczeniem odbioru (ZPO) – przesyłki przyjęte za potwierdzeniem nadania i doręczone za pokwitowaniem odbioru, które nie są przesyłkami z najkrótszym terminem doręczenia, 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3.6 polecone priorytetowe ze zwrotnym poświadczeniem odbioru (ZPO) – przesyłki przyjęte za potwierdzeniem nadania i doręczone za pokwitowaniem odbioru, z najkrótszym terminem doręczenia, 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3.7 z zadeklarowaną wartością – przesyłki rejestrowane, za której utratę, ubytek zawartości lub uszkodzenie operator ponosi odpowiedzialność do wysokości wartości przesyłki podanej przez nadawcę. 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4.  </w:t>
      </w:r>
      <w:r>
        <w:rPr>
          <w:rFonts w:ascii="Arial" w:eastAsia="Arial" w:hAnsi="Arial" w:cs="Arial"/>
          <w:color w:val="000000"/>
          <w:sz w:val="20"/>
        </w:rPr>
        <w:tab/>
        <w:t xml:space="preserve">Usługa będzie świadczona na całym obszarze Rzeczpospolitej Polskiej oraz poza granicami Polski. </w:t>
      </w:r>
    </w:p>
    <w:p w:rsidR="00BE21CF" w:rsidRPr="00661B55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5. </w:t>
      </w:r>
      <w:r>
        <w:rPr>
          <w:rFonts w:ascii="Arial" w:eastAsia="Arial" w:hAnsi="Arial" w:cs="Arial"/>
          <w:color w:val="000000"/>
          <w:sz w:val="20"/>
        </w:rPr>
        <w:tab/>
        <w:t xml:space="preserve">Usługa będzie realizowana codziennie, w dni robocze – tj. przez 5 dni w tygodniu (od </w:t>
      </w:r>
      <w:r w:rsidRPr="00661B55">
        <w:rPr>
          <w:rFonts w:ascii="Arial" w:eastAsia="Arial" w:hAnsi="Arial" w:cs="Arial"/>
          <w:color w:val="000000"/>
          <w:sz w:val="20"/>
        </w:rPr>
        <w:t xml:space="preserve">poniedziałku do piątku). </w:t>
      </w:r>
    </w:p>
    <w:p w:rsidR="00BE21CF" w:rsidRPr="00661B55" w:rsidRDefault="00EC5EA8" w:rsidP="00661B55">
      <w:pPr>
        <w:suppressAutoHyphens/>
        <w:spacing w:line="36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1B55">
        <w:rPr>
          <w:rFonts w:ascii="Arial" w:eastAsia="Arial" w:hAnsi="Arial" w:cs="Arial"/>
          <w:color w:val="000000"/>
          <w:sz w:val="20"/>
        </w:rPr>
        <w:t xml:space="preserve">6. </w:t>
      </w:r>
      <w:r w:rsidRPr="00661B55">
        <w:rPr>
          <w:rFonts w:ascii="Arial" w:eastAsia="Arial" w:hAnsi="Arial" w:cs="Arial"/>
          <w:color w:val="000000"/>
          <w:sz w:val="20"/>
        </w:rPr>
        <w:tab/>
      </w:r>
      <w:r w:rsidR="00661B55" w:rsidRPr="00661B55">
        <w:rPr>
          <w:rFonts w:ascii="Arial" w:eastAsia="Arial" w:hAnsi="Arial" w:cs="Arial"/>
          <w:color w:val="000000"/>
          <w:sz w:val="20"/>
          <w:szCs w:val="20"/>
        </w:rPr>
        <w:t>Wykonawca zobowiązany jest do dostarczenia każdego dnia roboczego – tj. od poniedziałku do piątku do Zamawiającego przychodzących przesyłek pocztowych do jego siedziby w godzinach najpóźniej między 08:00 a 12:30 oraz do odbioru każdego dnia roboczego – tj. od poniedziałku do piątku w godzinach między 14:00 a 15:00 przesyłek przygotowanych przez Zamawiającego do wysłania. Odbiór przesyłek dokonywać będzie upoważniony przedstawiciel Wykonawcy po okazaniu stosownego upoważnienia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7. </w:t>
      </w:r>
      <w:r>
        <w:rPr>
          <w:rFonts w:ascii="Arial" w:eastAsia="Arial" w:hAnsi="Arial" w:cs="Arial"/>
          <w:color w:val="000000"/>
          <w:sz w:val="20"/>
        </w:rPr>
        <w:tab/>
        <w:t>Nadawanie przesyłek przez Wykonawcę odbywać się będzie w placówce pocztowej wskazanej przez Zamawiającego.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8. </w:t>
      </w:r>
      <w:r>
        <w:rPr>
          <w:rFonts w:ascii="Arial" w:eastAsia="Arial" w:hAnsi="Arial" w:cs="Arial"/>
          <w:color w:val="000000"/>
          <w:sz w:val="20"/>
        </w:rPr>
        <w:tab/>
        <w:t xml:space="preserve">Wykonawca będzie doręczał do siedziby Zamawiającego pokwitowane przez Adresata „zwrotne potwierdzenie odbioru” niezwłocznie po dokonaniu doręczenia przesyłki, nie później jednak, niż w ciągu 7 dni roboczych od dnia doręczenia. </w:t>
      </w:r>
      <w:r w:rsidR="00661B55">
        <w:rPr>
          <w:rFonts w:ascii="Arial" w:eastAsia="Arial" w:hAnsi="Arial" w:cs="Arial"/>
          <w:color w:val="000000"/>
          <w:sz w:val="20"/>
        </w:rPr>
        <w:t xml:space="preserve"> 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 xml:space="preserve">9. </w:t>
      </w:r>
      <w:r>
        <w:rPr>
          <w:rFonts w:ascii="Arial" w:eastAsia="Arial" w:hAnsi="Arial" w:cs="Arial"/>
          <w:color w:val="000000"/>
          <w:sz w:val="20"/>
        </w:rPr>
        <w:tab/>
        <w:t xml:space="preserve">W przypadku nieobecności Adresata, przedstawiciel Wykonawcy pozostawia zawiadomienie (pierwsze awizo) o próbie dostarczenia przesyłki, ze wskazaniem gdzie i kiedy Odbiorca może odebrać list lub przesyłkę. Termin do odbioru przesyłki przez Adresata wynosi 14 dni roboczych liczonych od dnia następnego po dniu pozostawienia pierwszego awiza. W tym terminie przesyłka jest „awizowana” dwukrotnie. Po upływie terminu odbioru, przesyłka zwracana jest Zamawiającemu wraz z podaniem przyczyny nie odebrania przez Adresata. 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10. Zamawiający jest odpowiedzialny za nadawanie przesyłek listowych w stanie umożliwiającym Wykonawcy doręczenie bez ubytku i uszkodzenia do miejsca zgodnie z adresem przeznaczenia. Opakowanie przesyłek listowych stanowi koperta Zamawiającego, odpowiednio zabezpieczona (zaklejona lub zalakowana), co powinno stanowić zabezpieczenie przed dostępem do zawartości oraz uniemożliwiać uszkodzenie przesyłki w czasie przemieszczania. W przypadku stwierdzenia zastrzeżeń do odebranych przesyłek Wykonawca wyjaśni je telefonicznie z Zamawiającym.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11. </w:t>
      </w:r>
      <w:r>
        <w:rPr>
          <w:rFonts w:ascii="Arial" w:eastAsia="Arial" w:hAnsi="Arial" w:cs="Arial"/>
          <w:color w:val="000000"/>
          <w:sz w:val="20"/>
        </w:rPr>
        <w:tab/>
        <w:t xml:space="preserve">Do obowiązków Zamawiającego należy w szczególności: 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11.1 umieszczanie na przesyłkach w sposób trwały i czytelny informacji jednoznacznie identyfikującej nadawcę i adresata. </w:t>
      </w:r>
    </w:p>
    <w:p w:rsidR="00BE21CF" w:rsidRDefault="00EC5EA8">
      <w:pPr>
        <w:suppressAutoHyphens/>
        <w:spacing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11.2 umieszczanie w lewym górnym rogu przesyłek swojej nazwy oraz adresu w pełnym brzmieniu.</w:t>
      </w:r>
    </w:p>
    <w:p w:rsidR="00BE21CF" w:rsidRDefault="00EC5EA8">
      <w:pPr>
        <w:suppressAutoHyphens/>
        <w:spacing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11.3  Zamawiający umieści na stronie adresowej, w prawym górnym rogu na przesyłce, w miejscu przeznaczonym na znak opłaty pocztowej napis/nadruk/odcisk pieczęci o treści ustalonej z Wykonawcą, np. „Opłata pobrana … Umowa nr:…” . </w:t>
      </w:r>
    </w:p>
    <w:p w:rsidR="00BE21CF" w:rsidRDefault="00EC5EA8">
      <w:pPr>
        <w:suppressAutoHyphens/>
        <w:spacing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11.4  wypełnianie wydrukowanej książki nadawczej (adresat, miejsce doręczenia i masa) w dwóch egzemplarzach dla wysyłanych przesyłek rejestrowanych oraz dwóch zestawień dla przesyłek listowych nierejestrowanych. Oryginał wydruku książki nadawczej pozostanie u Wykonawcy, natomiast kopię, na której Wykonawca kwituje odbiór przesyłek, zatrzyma Zamawiający. </w:t>
      </w:r>
    </w:p>
    <w:p w:rsidR="00BE21CF" w:rsidRDefault="00EC5EA8">
      <w:pPr>
        <w:suppressAutoHyphens/>
        <w:spacing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11.5 dostarczanie Wykonawcy, przy nadawaniu zwykłych przesyłek listowych, zestawienia zawierającego ilość nadawanych przesyłek, zaopatrzonych w odcisk pieczęci firmowej Zamawiającego. </w:t>
      </w:r>
    </w:p>
    <w:p w:rsidR="00BE21CF" w:rsidRDefault="00EC5EA8">
      <w:pPr>
        <w:suppressAutoHyphens/>
        <w:spacing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11.6 </w:t>
      </w:r>
      <w:r w:rsidR="009E1503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stosowanie do przesyłek listowych z potwierdzeniem odbioru druków potwierdzenia odbioru zgodnych ze wzorami Wykonawcy, których wzory Wykonawca dołączy do złożonej oferty przetargowej oraz na drukach potwierdzeń obecnie wykorzystywanych wewnętrznie przez Zamawiającego.</w:t>
      </w:r>
    </w:p>
    <w:p w:rsidR="00BE21CF" w:rsidRDefault="00EC5EA8">
      <w:pPr>
        <w:suppressAutoHyphens/>
        <w:spacing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11.7 </w:t>
      </w:r>
      <w:r w:rsidR="009E1503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umieszczanie na przesyłkach priorytetowych jednego z poniższych wyróżników: - nalepki „PRIORYTET/PRIORITARE” - napisu „PRIORYTET”. </w:t>
      </w:r>
    </w:p>
    <w:p w:rsidR="00BE21CF" w:rsidRDefault="00EC5EA8">
      <w:pPr>
        <w:suppressAutoHyphens/>
        <w:spacing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12.   Nadanie przesyłek objętych przedmiotem zamówienia następować będzie w dniu ich odbioru przez Wykonawcę od Zamawiającego. </w:t>
      </w:r>
    </w:p>
    <w:p w:rsidR="00BE21CF" w:rsidRDefault="00EC5EA8">
      <w:pPr>
        <w:suppressAutoHyphens/>
        <w:spacing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13.     Przesyłki pocztowe będą opłacane za pomocą opłaty skredytowanej „z dołu”. </w:t>
      </w:r>
    </w:p>
    <w:p w:rsidR="00BE21CF" w:rsidRDefault="00EC5EA8">
      <w:pPr>
        <w:suppressAutoHyphens/>
        <w:spacing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14.   Każdorazowo, po zakończeniu miesiąca kalendarzowego Zamawiający otrzyma specyfikację ilościowo-wartościową nadanych oraz zwróconych przesyłek pocztowych.</w:t>
      </w:r>
    </w:p>
    <w:p w:rsidR="00BE21CF" w:rsidRDefault="00EC5EA8">
      <w:pPr>
        <w:suppressAutoHyphens/>
        <w:spacing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15.  </w:t>
      </w:r>
      <w:r w:rsidR="009E1503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Podstawą obliczenia należnego wynagrodzenia będzie suma cen jednostkowych brutto za przesyłki faktycznie nadane i zwrócone w okresie rozliczeniowym, stwierdzona co do ilości i wagi na podstawie dokumentów nadawczych i oddawczych oraz obowiązujących opłat i ustalonych opustów. W przypadku przesyłek, które nie są rejestrowane – ilość i waga przyjętych lub zwróconych przesyłek stwierdzona będzie na podstawie zestawienia nadawanych oraz zwróconych przesyłek, sporządzonego przez Zamawiającego i potwierdzonego przez placówkę Wykonawcy.</w:t>
      </w:r>
    </w:p>
    <w:p w:rsidR="00BE21CF" w:rsidRDefault="00EC5EA8">
      <w:pPr>
        <w:suppressAutoHyphens/>
        <w:spacing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16.  </w:t>
      </w:r>
      <w:r>
        <w:rPr>
          <w:rFonts w:ascii="Arial" w:eastAsia="Arial" w:hAnsi="Arial" w:cs="Arial"/>
          <w:sz w:val="20"/>
        </w:rPr>
        <w:tab/>
        <w:t xml:space="preserve">Informacja o ilościach oraz rodzajach przesyłek pocztowych i zwrotach znajduje się w zestawieniu ilościowym. Podane przez Zamawiającego w tym zestawieniu ilości poszczególnych pozycji przesyłek mają charakter szacunkowy. Zamawiający zastrzega sobie prawo do niewykorzystania ilości wskazanych w ww. zestawieniu. Określone w nim rodzaje i ilości poszczególnych przesyłek w ramach świadczonych usług mogą ulec zmianie w zależności od potrzeb Zamawiającego, na co Wykonawca wyraża zgodę i nie będzie dochodził roszczeń z tytułu zmian ilościowych i rodzajowych w trakcie realizacji umowy. </w:t>
      </w:r>
    </w:p>
    <w:p w:rsidR="00BE21CF" w:rsidRDefault="00EC5EA8">
      <w:pPr>
        <w:suppressAutoHyphens/>
        <w:spacing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17. </w:t>
      </w:r>
      <w:r>
        <w:rPr>
          <w:rFonts w:ascii="Arial" w:eastAsia="Arial" w:hAnsi="Arial" w:cs="Arial"/>
          <w:sz w:val="20"/>
        </w:rPr>
        <w:tab/>
        <w:t>W trakcie realizacji zamówienia rozliczania pomiędzy Wykonawcą a Zamawiającym będą dokonywane na podstawie rzeczywistych ilości przesyłek nadanych i zwróconych, według cen jednostkowych określonych przez Wykonawcę w wykazie cen jednostkowych za świadczone usługi. W związku z tym Wykonawca określa w wykazie ceny jednostkowe również dla tych elementów zamówienia, których ilość wynosi zero.</w:t>
      </w:r>
    </w:p>
    <w:p w:rsidR="00BE21CF" w:rsidRDefault="00EC5EA8">
      <w:pPr>
        <w:suppressAutoHyphens/>
        <w:spacing w:line="360" w:lineRule="auto"/>
        <w:ind w:left="567" w:hanging="567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18.</w:t>
      </w:r>
      <w:r>
        <w:rPr>
          <w:rFonts w:ascii="Arial" w:eastAsia="Arial" w:hAnsi="Arial" w:cs="Arial"/>
          <w:color w:val="000000"/>
          <w:sz w:val="20"/>
        </w:rPr>
        <w:tab/>
        <w:t xml:space="preserve">Zamawiający wymaga, aby osoby wykonujące czynności, o których mowa w </w:t>
      </w:r>
      <w:r>
        <w:rPr>
          <w:rFonts w:ascii="Arial" w:eastAsia="Arial" w:hAnsi="Arial" w:cs="Arial"/>
          <w:color w:val="00000A"/>
          <w:sz w:val="20"/>
        </w:rPr>
        <w:t xml:space="preserve">§ 4 </w:t>
      </w:r>
      <w:r>
        <w:rPr>
          <w:rFonts w:ascii="Arial" w:eastAsia="Arial" w:hAnsi="Arial" w:cs="Arial"/>
          <w:color w:val="000000"/>
          <w:sz w:val="20"/>
        </w:rPr>
        <w:t>ust. 3 umowy, były zatrudnione/zatrudniane przez Wykonawcę lub podwykonawcę na postawie umowy o pracę, na pełen etat w liczbie 10 osób.</w:t>
      </w:r>
    </w:p>
    <w:p w:rsidR="00BE21CF" w:rsidRDefault="00EC5EA8">
      <w:pPr>
        <w:tabs>
          <w:tab w:val="left" w:pos="9070"/>
        </w:tabs>
        <w:suppressAutoHyphens/>
        <w:spacing w:after="0" w:line="360" w:lineRule="auto"/>
        <w:ind w:left="390" w:hanging="39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19.</w:t>
      </w:r>
      <w:r>
        <w:rPr>
          <w:rFonts w:ascii="Arial" w:eastAsia="Arial" w:hAnsi="Arial" w:cs="Arial"/>
          <w:b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>Czynności do wykonania, których wymagane jest zatrudnienie na podstawie umowy o pracę to:</w:t>
      </w:r>
    </w:p>
    <w:p w:rsidR="00BE21CF" w:rsidRDefault="00EC5EA8">
      <w:pPr>
        <w:tabs>
          <w:tab w:val="left" w:pos="9070"/>
        </w:tabs>
        <w:suppressAutoHyphens/>
        <w:spacing w:after="0" w:line="360" w:lineRule="auto"/>
        <w:ind w:left="567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1)  doręczanie i odbiór  przesyłek z siedziby Zamawiającego,</w:t>
      </w:r>
    </w:p>
    <w:p w:rsidR="00BE21CF" w:rsidRDefault="00EC5EA8">
      <w:pPr>
        <w:tabs>
          <w:tab w:val="left" w:pos="9070"/>
        </w:tabs>
        <w:suppressAutoHyphens/>
        <w:spacing w:after="0" w:line="360" w:lineRule="auto"/>
        <w:ind w:left="851" w:hanging="44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2)</w:t>
      </w:r>
      <w:r>
        <w:rPr>
          <w:rFonts w:ascii="Arial" w:eastAsia="Arial" w:hAnsi="Arial" w:cs="Arial"/>
          <w:sz w:val="20"/>
        </w:rPr>
        <w:tab/>
        <w:t>wykonywanie czynności administracyjnych (obsługa sekretariatu pod względem  administracyjnym punktów pocztowych, obsługa urządzeń biurowych, nadzór nad prawidłowym obiegiem dokumentów, archiwizacja dokumentów) niezbędnych do należytego wykonania umowy.</w:t>
      </w:r>
    </w:p>
    <w:p w:rsidR="00BE21CF" w:rsidRDefault="00EC5EA8">
      <w:pPr>
        <w:tabs>
          <w:tab w:val="left" w:pos="9070"/>
        </w:tabs>
        <w:suppressAutoHyphens/>
        <w:spacing w:after="0" w:line="36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20. </w:t>
      </w:r>
      <w:r>
        <w:rPr>
          <w:rFonts w:ascii="Arial" w:eastAsia="Arial" w:hAnsi="Arial" w:cs="Arial"/>
          <w:sz w:val="20"/>
        </w:rPr>
        <w:tab/>
        <w:t xml:space="preserve">Wykonawca każdorazowo do składanych faktur VAT zobowiązany jest dołączyć pisemne       oświadczenie o wykonaniu obowiązku określonego w § 4 ust. 3 umowy oraz o wypłaceniu zatrudnionym pracownikom wynagrodzenia za pracę za okres rozliczeniowy objęty fakturami składanymi Zamawiającemu, </w:t>
      </w:r>
    </w:p>
    <w:p w:rsidR="00BE21CF" w:rsidRDefault="00EC5EA8">
      <w:pPr>
        <w:tabs>
          <w:tab w:val="left" w:pos="9070"/>
        </w:tabs>
        <w:suppressAutoHyphens/>
        <w:spacing w:after="0" w:line="360" w:lineRule="auto"/>
        <w:ind w:left="397" w:hanging="39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21.</w:t>
      </w:r>
      <w:r>
        <w:rPr>
          <w:rFonts w:ascii="Arial" w:eastAsia="Arial" w:hAnsi="Arial" w:cs="Arial"/>
          <w:sz w:val="20"/>
        </w:rPr>
        <w:tab/>
        <w:t xml:space="preserve">Zamawiający zastrzega sobie prawo w każdym okresie realizacji przedmiotu umowy zwrócić się do Wykonawcy o przedstawienie pełnej dokumentacji zatrudnienia, zaś Wykonawca ma </w:t>
      </w:r>
      <w:r>
        <w:rPr>
          <w:rFonts w:ascii="Arial" w:eastAsia="Arial" w:hAnsi="Arial" w:cs="Arial"/>
          <w:sz w:val="20"/>
        </w:rPr>
        <w:lastRenderedPageBreak/>
        <w:t xml:space="preserve">obowiązek przedstawić ją w terminie 3 dni roboczych (Zamawiający może wymagać 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przedstawienia </w:t>
      </w:r>
      <w:r w:rsidR="008C2CFD">
        <w:rPr>
          <w:rFonts w:ascii="Arial" w:eastAsia="Arial" w:hAnsi="Arial" w:cs="Arial"/>
          <w:sz w:val="20"/>
        </w:rPr>
        <w:t xml:space="preserve">zanonimizowanych </w:t>
      </w:r>
      <w:r>
        <w:rPr>
          <w:rFonts w:ascii="Arial" w:eastAsia="Arial" w:hAnsi="Arial" w:cs="Arial"/>
          <w:sz w:val="20"/>
        </w:rPr>
        <w:t xml:space="preserve">dokumentów potwierdzających odprowadzenie podatku czy składek ZUS, czy też dowodów wypłat wynagrodzenia). </w:t>
      </w:r>
    </w:p>
    <w:p w:rsidR="00BE21CF" w:rsidRDefault="00EC5EA8">
      <w:pPr>
        <w:suppressAutoHyphens/>
        <w:spacing w:line="360" w:lineRule="auto"/>
        <w:ind w:left="397" w:hanging="39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22. </w:t>
      </w:r>
      <w:r>
        <w:rPr>
          <w:rFonts w:ascii="Arial" w:eastAsia="Arial" w:hAnsi="Arial" w:cs="Arial"/>
          <w:sz w:val="20"/>
        </w:rPr>
        <w:tab/>
        <w:t xml:space="preserve">Wykonawca powinien uzyskać od zatrudnionych pracowników, o których mowa w § 4 ust. 3 umowy, zgodę na dostęp do danych osobowych przez Zamawiającego w celu zapewnienia prawidłowej realizacji umowy. Zamawiający wymaga, aby dokument potwierdzający zatrudnienie zawierał informację o udostępnieniu Zamawiającemu </w:t>
      </w:r>
      <w:r w:rsidR="008C2CFD">
        <w:rPr>
          <w:rFonts w:ascii="Arial" w:eastAsia="Arial" w:hAnsi="Arial" w:cs="Arial"/>
          <w:sz w:val="20"/>
        </w:rPr>
        <w:t>zanoni</w:t>
      </w:r>
      <w:r w:rsidR="008C2CFD">
        <w:rPr>
          <w:rFonts w:ascii="Arial" w:eastAsia="Arial" w:hAnsi="Arial" w:cs="Arial"/>
          <w:sz w:val="20"/>
        </w:rPr>
        <w:t xml:space="preserve">mizowanej </w:t>
      </w:r>
      <w:r>
        <w:rPr>
          <w:rFonts w:ascii="Arial" w:eastAsia="Arial" w:hAnsi="Arial" w:cs="Arial"/>
          <w:sz w:val="20"/>
        </w:rPr>
        <w:t>dokumentacji pracowniczej dotyczącej zatrudnienia z uwzględnieniem przepisów ustawy o ochronie danych osobowych. Dokumenty, o których mowa w pkt. 20 – 22 OPZ przedstawiane były z zastrzeżeniem Tajemnicy przedsiębiorstwa.</w:t>
      </w:r>
    </w:p>
    <w:p w:rsidR="00BE21CF" w:rsidRDefault="00EC5EA8">
      <w:pPr>
        <w:tabs>
          <w:tab w:val="left" w:pos="9070"/>
        </w:tabs>
        <w:suppressAutoHyphens/>
        <w:spacing w:after="0" w:line="360" w:lineRule="auto"/>
        <w:ind w:left="397" w:hanging="39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23. </w:t>
      </w:r>
      <w:r>
        <w:rPr>
          <w:rFonts w:ascii="Arial" w:eastAsia="Arial" w:hAnsi="Arial" w:cs="Arial"/>
          <w:sz w:val="20"/>
        </w:rPr>
        <w:tab/>
        <w:t>Zamawiający dopuszcza zmianę osób podlegających zatrudnieniu zgodnie z wymogami określonymi w § 4 ust. 3 umowy Zmiany te nie stanowią zmian umowy.</w:t>
      </w:r>
    </w:p>
    <w:p w:rsidR="00BE21CF" w:rsidRDefault="00EC5EA8">
      <w:pPr>
        <w:tabs>
          <w:tab w:val="left" w:pos="9070"/>
        </w:tabs>
        <w:suppressAutoHyphens/>
        <w:spacing w:after="0" w:line="360" w:lineRule="auto"/>
        <w:ind w:left="397" w:hanging="39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24. </w:t>
      </w:r>
      <w:r>
        <w:rPr>
          <w:rFonts w:ascii="Arial" w:eastAsia="Arial" w:hAnsi="Arial" w:cs="Arial"/>
          <w:sz w:val="20"/>
        </w:rPr>
        <w:tab/>
        <w:t>Niewywiązanie się Wykonawcy z powyższych obowiązków skutkować będzie naliczeniem kar umownych w wysokości określonej w § 6 ust. 1 pkt 3 umowy).</w:t>
      </w:r>
    </w:p>
    <w:p w:rsidR="00BE21CF" w:rsidRDefault="00EC5EA8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25. </w:t>
      </w:r>
      <w:r>
        <w:rPr>
          <w:rFonts w:ascii="Arial" w:eastAsia="Arial" w:hAnsi="Arial" w:cs="Arial"/>
          <w:sz w:val="20"/>
        </w:rPr>
        <w:tab/>
        <w:t>Całkowita wartość zrealizowanego zamówienia nie może przekroczyć zabezpieczonych środków finansowych przeznaczonych przez Zamawiającego na ten cel.</w:t>
      </w:r>
    </w:p>
    <w:p w:rsidR="009E1503" w:rsidRDefault="00EC5EA8" w:rsidP="009E1503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26. Podane przez Zamawiającego ilości poszczególnych przesyłek w wykazie cen jednostkowych za świadczone usługi mają charakter szacunkowy i służą do porównania ofert. Zamawiający zastrzega sobie prawo do niewykorzystania ilości wskazanych w przedmiotowych tabelach oraz do zmiany ilości przesyłek danego rodzaju w każdym czasie. </w:t>
      </w:r>
    </w:p>
    <w:p w:rsidR="009E1503" w:rsidRDefault="009E1503" w:rsidP="009E1503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27.</w:t>
      </w:r>
      <w:r>
        <w:rPr>
          <w:rFonts w:ascii="Arial" w:eastAsia="Arial" w:hAnsi="Arial" w:cs="Arial"/>
          <w:sz w:val="20"/>
        </w:rPr>
        <w:tab/>
      </w:r>
      <w:r w:rsidRPr="009E1503">
        <w:rPr>
          <w:rFonts w:ascii="Arial" w:eastAsia="Arial" w:hAnsi="Arial" w:cs="Arial"/>
          <w:sz w:val="20"/>
        </w:rPr>
        <w:t>Zamawiający przewiduje druki potwierdzeń odbioru zgodnych ze wzorami Wykonawcy oraz druki potwierdzeń własne, co oznacza, że Zamawiający będzie stosował zarówn</w:t>
      </w:r>
      <w:r>
        <w:rPr>
          <w:rFonts w:ascii="Arial" w:eastAsia="Arial" w:hAnsi="Arial" w:cs="Arial"/>
          <w:sz w:val="20"/>
        </w:rPr>
        <w:t>o potwierdzenia odbioru własne</w:t>
      </w:r>
      <w:r w:rsidR="00BF1BA4">
        <w:rPr>
          <w:rFonts w:ascii="Arial" w:eastAsia="Arial" w:hAnsi="Arial" w:cs="Arial"/>
          <w:sz w:val="20"/>
        </w:rPr>
        <w:t>, jak i zaproponowane przez W</w:t>
      </w:r>
      <w:r>
        <w:rPr>
          <w:rFonts w:ascii="Arial" w:eastAsia="Arial" w:hAnsi="Arial" w:cs="Arial"/>
          <w:sz w:val="20"/>
        </w:rPr>
        <w:t>ykonawcę, stosownie do potrzeb.</w:t>
      </w:r>
    </w:p>
    <w:p w:rsidR="009E1503" w:rsidRPr="00BF1BA4" w:rsidRDefault="009E1503" w:rsidP="009E1503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>28.</w:t>
      </w:r>
      <w:r>
        <w:rPr>
          <w:rFonts w:ascii="Arial" w:eastAsia="Arial" w:hAnsi="Arial" w:cs="Arial"/>
          <w:sz w:val="20"/>
        </w:rPr>
        <w:tab/>
      </w:r>
      <w:r w:rsidRPr="009E1503">
        <w:rPr>
          <w:rFonts w:ascii="Arial" w:eastAsia="Arial" w:hAnsi="Arial" w:cs="Arial"/>
          <w:sz w:val="20"/>
        </w:rPr>
        <w:t xml:space="preserve">Zamawiający dopuszcza możliwość, aby Wykonawca odbierał przesyłki pocztowe nadane w trybie art.165 § 2 </w:t>
      </w:r>
      <w:proofErr w:type="spellStart"/>
      <w:r w:rsidRPr="009E1503">
        <w:rPr>
          <w:rFonts w:ascii="Arial" w:eastAsia="Arial" w:hAnsi="Arial" w:cs="Arial"/>
          <w:sz w:val="20"/>
        </w:rPr>
        <w:t>kpc</w:t>
      </w:r>
      <w:proofErr w:type="spellEnd"/>
      <w:r w:rsidRPr="009E1503">
        <w:rPr>
          <w:rFonts w:ascii="Arial" w:eastAsia="Arial" w:hAnsi="Arial" w:cs="Arial"/>
          <w:sz w:val="20"/>
        </w:rPr>
        <w:t xml:space="preserve">, 57 § 5 pkt 2 kpa oraz art 12 § 6 pkt 2 Ordynacji Podatkowej od Zamawiającego oraz przekazywał je w imieniu Zamawiającego do placówki pocztowej operatora wyznaczonego, a operator wyznaczony nadawałby przedmiotowe przesyłki. Nadawanie </w:t>
      </w:r>
      <w:r w:rsidRPr="00BF1BA4">
        <w:rPr>
          <w:rFonts w:ascii="Arial" w:eastAsia="Arial" w:hAnsi="Arial" w:cs="Arial"/>
          <w:sz w:val="20"/>
          <w:szCs w:val="20"/>
        </w:rPr>
        <w:t xml:space="preserve">przesyłek w wyżej wymieniony sposób odbywałoby się na koszt Wykonawcy. </w:t>
      </w:r>
    </w:p>
    <w:p w:rsidR="009E1503" w:rsidRPr="00BF1BA4" w:rsidRDefault="009E1503" w:rsidP="009E1503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BF1BA4">
        <w:rPr>
          <w:rFonts w:ascii="Arial" w:eastAsia="Arial" w:hAnsi="Arial" w:cs="Arial"/>
          <w:sz w:val="20"/>
          <w:szCs w:val="20"/>
        </w:rPr>
        <w:t>29.</w:t>
      </w:r>
      <w:r w:rsidRPr="00BF1BA4">
        <w:rPr>
          <w:rFonts w:ascii="Arial" w:eastAsia="Arial" w:hAnsi="Arial" w:cs="Arial"/>
          <w:sz w:val="20"/>
          <w:szCs w:val="20"/>
        </w:rPr>
        <w:tab/>
        <w:t>Zamawiający przewiduje możliwość sporządzenia odrębnego wykazu przesyłek dodatkowych, wymagających nadania u operatora wyznaczonego w dniu odbioru przesyłek od Zamawiającego.</w:t>
      </w:r>
      <w:r w:rsidR="00BF1BA4" w:rsidRPr="00BF1BA4">
        <w:rPr>
          <w:rFonts w:ascii="Arial" w:eastAsia="Arial" w:hAnsi="Arial" w:cs="Arial"/>
          <w:sz w:val="20"/>
          <w:szCs w:val="20"/>
        </w:rPr>
        <w:t xml:space="preserve"> Wykonawca zobowiązany jest w dniu nadania przesyłki u operatora wyznaczonego dostarczyć do siedziby Zamawiającego potwierdzenie jej nadania</w:t>
      </w:r>
      <w:r w:rsidR="00BF1BA4" w:rsidRPr="00BF1BA4">
        <w:rPr>
          <w:rFonts w:ascii="Arial" w:hAnsi="Arial" w:cs="Arial"/>
          <w:sz w:val="20"/>
          <w:szCs w:val="20"/>
        </w:rPr>
        <w:t xml:space="preserve">. Szacunkowa ilość przesyłek nadawanych u operatora wyznaczonego </w:t>
      </w:r>
      <w:r w:rsidR="00BF1BA4" w:rsidRPr="00BF1BA4">
        <w:rPr>
          <w:rFonts w:ascii="Arial" w:eastAsia="Arial" w:hAnsi="Arial" w:cs="Arial"/>
          <w:sz w:val="20"/>
          <w:szCs w:val="20"/>
        </w:rPr>
        <w:t>Zamawiający określa na ok. 5%  ogólnej ilości przesyłek poleconych</w:t>
      </w:r>
      <w:r w:rsidR="00BF1BA4">
        <w:rPr>
          <w:rFonts w:ascii="Arial" w:eastAsia="Arial" w:hAnsi="Arial" w:cs="Arial"/>
          <w:sz w:val="20"/>
          <w:szCs w:val="20"/>
        </w:rPr>
        <w:t>.</w:t>
      </w:r>
    </w:p>
    <w:p w:rsidR="009E1503" w:rsidRDefault="009E1503" w:rsidP="009E1503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30.</w:t>
      </w:r>
      <w:r>
        <w:rPr>
          <w:rFonts w:ascii="Arial" w:eastAsia="Arial" w:hAnsi="Arial" w:cs="Arial"/>
          <w:sz w:val="20"/>
        </w:rPr>
        <w:tab/>
      </w:r>
      <w:r w:rsidRPr="009E1503">
        <w:rPr>
          <w:rFonts w:ascii="Arial" w:eastAsia="Arial" w:hAnsi="Arial" w:cs="Arial"/>
          <w:sz w:val="20"/>
        </w:rPr>
        <w:t>Zamawiający dopuszcza możliwość umieszczenia przez Wykonawcę na kopertach doręczanych przesyłek dodatkowych znaków opłaty pocztowej innego operatora pocztowego,</w:t>
      </w:r>
    </w:p>
    <w:p w:rsidR="009E1503" w:rsidRDefault="009E1503">
      <w:pPr>
        <w:suppressAutoHyphens/>
        <w:spacing w:line="360" w:lineRule="auto"/>
        <w:ind w:left="426" w:hanging="567"/>
        <w:jc w:val="both"/>
        <w:rPr>
          <w:rFonts w:ascii="Arial" w:eastAsia="Arial" w:hAnsi="Arial" w:cs="Arial"/>
          <w:sz w:val="20"/>
        </w:rPr>
      </w:pPr>
    </w:p>
    <w:p w:rsidR="009E1503" w:rsidRDefault="009E1503">
      <w:pPr>
        <w:suppressAutoHyphens/>
        <w:spacing w:line="360" w:lineRule="auto"/>
        <w:ind w:left="426" w:hanging="567"/>
        <w:jc w:val="both"/>
        <w:rPr>
          <w:rFonts w:ascii="Arial" w:eastAsia="Arial" w:hAnsi="Arial" w:cs="Arial"/>
          <w:sz w:val="20"/>
        </w:rPr>
      </w:pPr>
    </w:p>
    <w:p w:rsidR="00BE21CF" w:rsidRDefault="009E1503" w:rsidP="009E1503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31</w:t>
      </w:r>
      <w:r w:rsidR="00EC5EA8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ab/>
      </w:r>
      <w:r w:rsidR="00EC5EA8">
        <w:rPr>
          <w:rFonts w:ascii="Arial" w:eastAsia="Arial" w:hAnsi="Arial" w:cs="Arial"/>
          <w:sz w:val="20"/>
        </w:rPr>
        <w:t>W trakcie realizacji zamówienia w razie potrzeby Zamawiający dopuszcza możliwość skorzystania z dodatkowej usługi pocztowej - na podstawie bieżącego cennika usług powszechnych Wykonawcy w obrocie krajowym i zagranicznym. Załączony cennik usług dodatkowych nie wymaga wprowadzenia aneksu do umowy.</w:t>
      </w:r>
    </w:p>
    <w:p w:rsidR="00BE21CF" w:rsidRDefault="009E1503">
      <w:pPr>
        <w:suppressAutoHyphens/>
        <w:spacing w:line="36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32</w:t>
      </w:r>
      <w:r w:rsidR="00EC5EA8">
        <w:rPr>
          <w:rFonts w:ascii="Arial" w:eastAsia="Arial" w:hAnsi="Arial" w:cs="Arial"/>
          <w:sz w:val="20"/>
        </w:rPr>
        <w:t xml:space="preserve">. </w:t>
      </w:r>
      <w:r w:rsidR="00EC5EA8">
        <w:rPr>
          <w:rFonts w:ascii="Arial" w:eastAsia="Arial" w:hAnsi="Arial" w:cs="Arial"/>
          <w:sz w:val="20"/>
        </w:rPr>
        <w:tab/>
        <w:t>Przyjmowanie, przemieszczanie i doręczanie przesyłek wykonywane będzie zgodnie z przepisami ustawy z dnia 12 czerwca 2003 r. Prawo pocztowe (Dz.U. z 2008 r. nr 189, poz. 1159 ze zm.) oraz z wydanymi na jej podstawie rozporządzeniami i regulaminami, a w przypadku usługi pocztowej w obrocie zagranicznym – zgodnie z międzynarodowymi przepisami pocztowymi.</w:t>
      </w:r>
    </w:p>
    <w:p w:rsidR="00BE21CF" w:rsidRDefault="00BE21C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BE2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3E" w:rsidRDefault="004C363E" w:rsidP="004C363E">
      <w:pPr>
        <w:spacing w:after="0" w:line="240" w:lineRule="auto"/>
      </w:pPr>
      <w:r>
        <w:separator/>
      </w:r>
    </w:p>
  </w:endnote>
  <w:endnote w:type="continuationSeparator" w:id="0">
    <w:p w:rsidR="004C363E" w:rsidRDefault="004C363E" w:rsidP="004C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979260"/>
      <w:docPartObj>
        <w:docPartGallery w:val="Page Numbers (Bottom of Page)"/>
        <w:docPartUnique/>
      </w:docPartObj>
    </w:sdtPr>
    <w:sdtEndPr/>
    <w:sdtContent>
      <w:p w:rsidR="004C363E" w:rsidRDefault="004C36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FD">
          <w:rPr>
            <w:noProof/>
          </w:rPr>
          <w:t>6</w:t>
        </w:r>
        <w:r>
          <w:fldChar w:fldCharType="end"/>
        </w:r>
      </w:p>
    </w:sdtContent>
  </w:sdt>
  <w:p w:rsidR="004C363E" w:rsidRDefault="004C36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3E" w:rsidRDefault="004C363E" w:rsidP="004C363E">
      <w:pPr>
        <w:spacing w:after="0" w:line="240" w:lineRule="auto"/>
      </w:pPr>
      <w:r>
        <w:separator/>
      </w:r>
    </w:p>
  </w:footnote>
  <w:footnote w:type="continuationSeparator" w:id="0">
    <w:p w:rsidR="004C363E" w:rsidRDefault="004C363E" w:rsidP="004C3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21CF"/>
    <w:rsid w:val="004C363E"/>
    <w:rsid w:val="00661B55"/>
    <w:rsid w:val="008C2CFD"/>
    <w:rsid w:val="009E1503"/>
    <w:rsid w:val="00BE21CF"/>
    <w:rsid w:val="00BF1BA4"/>
    <w:rsid w:val="00E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6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63E"/>
  </w:style>
  <w:style w:type="paragraph" w:styleId="Stopka">
    <w:name w:val="footer"/>
    <w:basedOn w:val="Normalny"/>
    <w:link w:val="StopkaZnak"/>
    <w:uiPriority w:val="99"/>
    <w:unhideWhenUsed/>
    <w:rsid w:val="004C3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2075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Parzych Krzysztof</cp:lastModifiedBy>
  <cp:revision>6</cp:revision>
  <cp:lastPrinted>2017-03-28T06:02:00Z</cp:lastPrinted>
  <dcterms:created xsi:type="dcterms:W3CDTF">2017-03-27T06:37:00Z</dcterms:created>
  <dcterms:modified xsi:type="dcterms:W3CDTF">2017-05-16T11:55:00Z</dcterms:modified>
</cp:coreProperties>
</file>